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8B3B" w14:textId="51E38709" w:rsidR="00D869C5" w:rsidRPr="009303D3" w:rsidRDefault="00D869C5" w:rsidP="009303D3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[ubezpieczeniowa/bankowa] należytego wykonania umowy 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3A4F2E56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F34545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19D183B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 xml:space="preserve"> z siedzibą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[</w:t>
      </w:r>
      <w:r w:rsidR="00373ABD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 xml:space="preserve">, wpisana do 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[</w:t>
      </w:r>
      <w:r w:rsidR="00373ABD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 xml:space="preserve"> pod numerem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[</w:t>
      </w:r>
      <w:r w:rsidR="00373ABD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>, posiadająca numer NIP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[</w:t>
      </w:r>
      <w:r w:rsidR="00373ABD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373ABD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DF98A61" w14:textId="7A55DD48" w:rsidR="00D869C5" w:rsidRPr="009C3FF2" w:rsidRDefault="00D869C5" w:rsidP="00816496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373ABD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zakresie roszczeń z tytułu niewykonania lub nienależytego wykonania Umowy (w tym z tytułu kar umownych)</w:t>
      </w:r>
      <w:r w:rsidR="00373ABD">
        <w:rPr>
          <w:rFonts w:ascii="Arial" w:hAnsi="Arial" w:cs="Arial"/>
          <w:sz w:val="22"/>
          <w:szCs w:val="22"/>
        </w:rPr>
        <w:t xml:space="preserve"> oraz roszczeń z tytułu niezapewnienia zabezpieczenia należytego wykonania Umowy</w:t>
      </w:r>
      <w:r w:rsidRPr="009C3FF2">
        <w:rPr>
          <w:rFonts w:ascii="Arial" w:hAnsi="Arial" w:cs="Arial"/>
          <w:sz w:val="22"/>
          <w:szCs w:val="22"/>
        </w:rPr>
        <w:t xml:space="preserve"> na </w:t>
      </w:r>
      <w:r w:rsidR="00DC60CB" w:rsidRPr="009C3FF2">
        <w:rPr>
          <w:rFonts w:ascii="Arial" w:hAnsi="Arial" w:cs="Arial"/>
          <w:sz w:val="22"/>
          <w:szCs w:val="22"/>
        </w:rPr>
        <w:t>żądanie</w:t>
      </w:r>
      <w:r w:rsidRPr="009C3FF2">
        <w:rPr>
          <w:rFonts w:ascii="Arial" w:hAnsi="Arial" w:cs="Arial"/>
          <w:sz w:val="22"/>
          <w:szCs w:val="22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</w:rPr>
        <w:t>wystawienia Gwarancji</w:t>
      </w:r>
      <w:r w:rsidR="00B07FAD" w:rsidRPr="009C3FF2">
        <w:rPr>
          <w:rFonts w:ascii="Arial" w:hAnsi="Arial" w:cs="Arial"/>
          <w:sz w:val="22"/>
          <w:szCs w:val="22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</w:rPr>
        <w:t>data</w:t>
      </w:r>
      <w:r w:rsidRPr="009C3FF2">
        <w:rPr>
          <w:rFonts w:ascii="Arial" w:hAnsi="Arial" w:cs="Arial"/>
          <w:sz w:val="22"/>
          <w:szCs w:val="22"/>
        </w:rPr>
        <w:t xml:space="preserve">] do </w:t>
      </w:r>
      <w:r w:rsidRPr="009C3FF2">
        <w:rPr>
          <w:rFonts w:ascii="Arial" w:hAnsi="Arial" w:cs="Arial"/>
          <w:sz w:val="22"/>
          <w:szCs w:val="22"/>
          <w:lang w:eastAsia="pl-PL"/>
        </w:rPr>
        <w:t>dnia [●] włącznie,</w:t>
      </w:r>
    </w:p>
    <w:p w14:paraId="134CAAEC" w14:textId="2160E2DA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6CB82A33" w:rsidR="00A96F5F" w:rsidRPr="00381A05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>14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373ABD">
        <w:rPr>
          <w:rFonts w:ascii="Arial" w:hAnsi="Arial" w:cs="Arial"/>
          <w:color w:val="000000"/>
          <w:sz w:val="22"/>
          <w:szCs w:val="22"/>
          <w:lang w:val="pl-PL"/>
        </w:rPr>
        <w:t>czternastu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</w:t>
      </w:r>
      <w:r w:rsidR="00F34545" w:rsidRPr="00F34545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pisemnej lub w formie dokumentu elektronicznego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zawierającego oświadczenie Beneficjenta, że żądana kwota jest należna z tytułu Gwarancji ze względu na</w:t>
      </w:r>
      <w:r w:rsidR="00D447A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niewykonanie 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lub nienależyte wykonanie 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Umowy </w:t>
      </w:r>
      <w:r w:rsidR="009303D3" w:rsidRPr="00381A05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 wad </w:t>
      </w:r>
      <w:r w:rsidR="009303D3" w:rsidRPr="00381A05">
        <w:rPr>
          <w:rFonts w:ascii="Arial" w:hAnsi="Arial" w:cs="Arial"/>
          <w:sz w:val="22"/>
          <w:szCs w:val="22"/>
          <w:lang w:val="pl-PL"/>
        </w:rPr>
        <w:t xml:space="preserve">albo </w:t>
      </w:r>
      <w:r w:rsidR="00FF727C">
        <w:rPr>
          <w:rFonts w:ascii="Arial" w:hAnsi="Arial" w:cs="Arial"/>
          <w:sz w:val="22"/>
          <w:szCs w:val="22"/>
          <w:lang w:val="pl-PL"/>
        </w:rPr>
        <w:t>niez</w:t>
      </w:r>
      <w:r w:rsidR="00943346">
        <w:rPr>
          <w:rFonts w:ascii="Arial" w:hAnsi="Arial" w:cs="Arial"/>
          <w:sz w:val="22"/>
          <w:szCs w:val="22"/>
          <w:lang w:val="pl-PL"/>
        </w:rPr>
        <w:t>a</w:t>
      </w:r>
      <w:r w:rsidR="00FF727C">
        <w:rPr>
          <w:rFonts w:ascii="Arial" w:hAnsi="Arial" w:cs="Arial"/>
          <w:sz w:val="22"/>
          <w:szCs w:val="22"/>
          <w:lang w:val="pl-PL"/>
        </w:rPr>
        <w:t xml:space="preserve">pewnienie zabezpieczenia należytego wykonania Umowy  </w:t>
      </w:r>
      <w:r w:rsidR="00B274C6">
        <w:rPr>
          <w:rFonts w:ascii="Arial" w:hAnsi="Arial" w:cs="Arial"/>
          <w:sz w:val="22"/>
          <w:szCs w:val="22"/>
          <w:lang w:val="pl-PL"/>
        </w:rPr>
        <w:t>zgodnie z Umową.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10A95CD1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3B3C62A6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za pośrednict</w:t>
      </w:r>
      <w:r w:rsidR="00A706CA">
        <w:rPr>
          <w:rFonts w:ascii="Arial" w:hAnsi="Arial" w:cs="Arial"/>
          <w:color w:val="000000"/>
          <w:sz w:val="22"/>
          <w:szCs w:val="22"/>
          <w:lang w:val="pl-PL"/>
        </w:rPr>
        <w:t xml:space="preserve">wem banku prowadzącego rachunek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0B50A1F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C5247C3" w14:textId="5B0BF92C" w:rsidR="007B61A4" w:rsidRDefault="007B61A4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7B61A4">
        <w:rPr>
          <w:rFonts w:ascii="Arial" w:hAnsi="Arial" w:cs="Arial"/>
          <w:color w:val="000000"/>
          <w:sz w:val="22"/>
          <w:szCs w:val="22"/>
          <w:lang w:val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Gwaranta: ……   </w:t>
      </w:r>
    </w:p>
    <w:p w14:paraId="26A6A18B" w14:textId="77777777" w:rsidR="007B61A4" w:rsidRPr="009C3FF2" w:rsidRDefault="007B61A4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1502174D" w:rsidR="00151091" w:rsidRPr="009C3FF2" w:rsidRDefault="00151091" w:rsidP="007B61A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</w:t>
      </w:r>
      <w:r w:rsidR="007B61A4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7B61A4" w:rsidRPr="007B61A4">
        <w:rPr>
          <w:rFonts w:ascii="Arial" w:hAnsi="Arial" w:cs="Arial"/>
          <w:color w:val="000000"/>
          <w:sz w:val="22"/>
          <w:szCs w:val="22"/>
          <w:lang w:val="pl-PL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2F9FBA42" w:rsidR="00D869C5" w:rsidRPr="009C3FF2" w:rsidRDefault="00D869C5" w:rsidP="00D869C5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057679" w:rsidRPr="00057679">
        <w:rPr>
          <w:rFonts w:ascii="Arial" w:hAnsi="Arial" w:cs="Arial"/>
          <w:sz w:val="22"/>
          <w:szCs w:val="22"/>
          <w:lang w:val="pl-PL"/>
        </w:rPr>
        <w:t xml:space="preserve"> </w:t>
      </w:r>
      <w:r w:rsidR="00057679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5DF8ED92" w:rsidR="00D869C5" w:rsidRPr="00342ABF" w:rsidRDefault="004F5E12" w:rsidP="00342ABF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Wierzytelności Beneficjenta wynikające z Gwarancji nie mogą być przeniesione na osobę trzecią bez </w:t>
      </w:r>
      <w:r w:rsidR="00342ABF">
        <w:rPr>
          <w:rFonts w:ascii="Arial" w:hAnsi="Arial" w:cs="Arial"/>
          <w:color w:val="000000"/>
          <w:sz w:val="22"/>
          <w:szCs w:val="22"/>
          <w:lang w:val="pl-PL"/>
        </w:rPr>
        <w:t xml:space="preserve">uprzedniej, pisemnej zgody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  <w:r w:rsidR="00342ABF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</w:t>
      </w:r>
      <w:r w:rsidR="007B61A4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7B61A4" w:rsidRPr="007B61A4">
        <w:rPr>
          <w:rFonts w:ascii="Arial" w:hAnsi="Arial" w:cs="Arial"/>
          <w:color w:val="000000"/>
          <w:sz w:val="22"/>
          <w:szCs w:val="22"/>
          <w:lang w:val="pl-PL"/>
        </w:rPr>
        <w:t>i jurysdykcji sądów polskich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BF0A4" w14:textId="77777777" w:rsidR="00540CF4" w:rsidRDefault="00540CF4">
      <w:r>
        <w:separator/>
      </w:r>
    </w:p>
  </w:endnote>
  <w:endnote w:type="continuationSeparator" w:id="0">
    <w:p w14:paraId="3ACB1B95" w14:textId="77777777" w:rsidR="00540CF4" w:rsidRDefault="0054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0D3E" w14:textId="591C4DB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61A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07378" w14:textId="77777777" w:rsidR="00540CF4" w:rsidRDefault="00540CF4">
      <w:r>
        <w:separator/>
      </w:r>
    </w:p>
  </w:footnote>
  <w:footnote w:type="continuationSeparator" w:id="0">
    <w:p w14:paraId="585F3DF1" w14:textId="77777777" w:rsidR="00540CF4" w:rsidRDefault="00540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B270D" w14:textId="4FA5BE5F" w:rsidR="002F6A11" w:rsidRPr="00816496" w:rsidRDefault="002F6A11" w:rsidP="002F6A11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  <w:lang w:val="pl-PL"/>
      </w:rPr>
    </w:pPr>
    <w:r w:rsidRPr="00816496">
      <w:rPr>
        <w:lang w:val="pl-PL"/>
      </w:rPr>
      <w:tab/>
    </w:r>
    <w:r w:rsidRPr="00816496">
      <w:rPr>
        <w:rFonts w:ascii="Arial" w:hAnsi="Arial" w:cs="Arial"/>
        <w:b/>
        <w:i/>
        <w:sz w:val="18"/>
        <w:szCs w:val="16"/>
        <w:lang w:val="pl-PL"/>
      </w:rPr>
      <w:t xml:space="preserve">Załącznik nr </w:t>
    </w:r>
    <w:r w:rsidR="00F11941">
      <w:rPr>
        <w:rFonts w:ascii="Arial" w:hAnsi="Arial" w:cs="Arial"/>
        <w:b/>
        <w:i/>
        <w:sz w:val="18"/>
        <w:szCs w:val="16"/>
        <w:lang w:val="pl-PL"/>
      </w:rPr>
      <w:t>8</w:t>
    </w:r>
    <w:r w:rsidRPr="00816496">
      <w:rPr>
        <w:rFonts w:ascii="Arial" w:hAnsi="Arial" w:cs="Arial"/>
        <w:b/>
        <w:i/>
        <w:sz w:val="18"/>
        <w:szCs w:val="16"/>
        <w:lang w:val="pl-PL"/>
      </w:rPr>
      <w:t xml:space="preserve"> do </w:t>
    </w:r>
    <w:r w:rsidR="00F0363F">
      <w:rPr>
        <w:rFonts w:ascii="Arial" w:hAnsi="Arial" w:cs="Arial"/>
        <w:b/>
        <w:i/>
        <w:sz w:val="18"/>
        <w:szCs w:val="16"/>
        <w:lang w:val="pl-PL"/>
      </w:rPr>
      <w:t>SWZ</w:t>
    </w:r>
    <w:r w:rsidRPr="00816496">
      <w:rPr>
        <w:rFonts w:ascii="Arial" w:hAnsi="Arial" w:cs="Arial"/>
        <w:b/>
        <w:i/>
        <w:sz w:val="18"/>
        <w:szCs w:val="16"/>
        <w:lang w:val="pl-PL"/>
      </w:rPr>
      <w:t xml:space="preserve"> – Wzór gwarancji należytego wykonania umowy </w:t>
    </w:r>
  </w:p>
  <w:p w14:paraId="53B5F6E3" w14:textId="77777777" w:rsidR="002F6A11" w:rsidRPr="00816496" w:rsidRDefault="002F6A11" w:rsidP="002F6A11">
    <w:pPr>
      <w:pStyle w:val="Nagwek"/>
      <w:rPr>
        <w:lang w:val="pl-PL"/>
      </w:rPr>
    </w:pPr>
  </w:p>
  <w:p w14:paraId="1B43F8A7" w14:textId="6A091D97" w:rsidR="002F6A11" w:rsidRPr="00816496" w:rsidRDefault="002F6A11" w:rsidP="002F6A11">
    <w:pPr>
      <w:pStyle w:val="Nagwek"/>
      <w:tabs>
        <w:tab w:val="clear" w:pos="4536"/>
        <w:tab w:val="clear" w:pos="9072"/>
        <w:tab w:val="left" w:pos="4782"/>
      </w:tabs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602511">
    <w:abstractNumId w:val="5"/>
  </w:num>
  <w:num w:numId="2" w16cid:durableId="502859072">
    <w:abstractNumId w:val="4"/>
  </w:num>
  <w:num w:numId="3" w16cid:durableId="1966808520">
    <w:abstractNumId w:val="6"/>
  </w:num>
  <w:num w:numId="4" w16cid:durableId="1284114130">
    <w:abstractNumId w:val="0"/>
  </w:num>
  <w:num w:numId="5" w16cid:durableId="30570712">
    <w:abstractNumId w:val="2"/>
  </w:num>
  <w:num w:numId="6" w16cid:durableId="1418870700">
    <w:abstractNumId w:val="3"/>
  </w:num>
  <w:num w:numId="7" w16cid:durableId="1613441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450DE"/>
    <w:rsid w:val="00046789"/>
    <w:rsid w:val="00057679"/>
    <w:rsid w:val="00063C7B"/>
    <w:rsid w:val="0007496D"/>
    <w:rsid w:val="0008062B"/>
    <w:rsid w:val="00092465"/>
    <w:rsid w:val="000B5E1F"/>
    <w:rsid w:val="000D34C7"/>
    <w:rsid w:val="000E7D0A"/>
    <w:rsid w:val="00151091"/>
    <w:rsid w:val="00173E3B"/>
    <w:rsid w:val="001A16AF"/>
    <w:rsid w:val="001B24E8"/>
    <w:rsid w:val="001B2E6C"/>
    <w:rsid w:val="001B38D0"/>
    <w:rsid w:val="001B6BD1"/>
    <w:rsid w:val="001C2C45"/>
    <w:rsid w:val="00221D17"/>
    <w:rsid w:val="00241C24"/>
    <w:rsid w:val="0026559F"/>
    <w:rsid w:val="002A7810"/>
    <w:rsid w:val="002C3518"/>
    <w:rsid w:val="002F6A11"/>
    <w:rsid w:val="00342ABF"/>
    <w:rsid w:val="00363FF8"/>
    <w:rsid w:val="00373ABD"/>
    <w:rsid w:val="00381A05"/>
    <w:rsid w:val="003C7346"/>
    <w:rsid w:val="003F0131"/>
    <w:rsid w:val="00481637"/>
    <w:rsid w:val="004955C2"/>
    <w:rsid w:val="0049759A"/>
    <w:rsid w:val="004A4094"/>
    <w:rsid w:val="004B22BA"/>
    <w:rsid w:val="004E1696"/>
    <w:rsid w:val="004F5E12"/>
    <w:rsid w:val="00515E58"/>
    <w:rsid w:val="00525AD1"/>
    <w:rsid w:val="00540CF4"/>
    <w:rsid w:val="005429B4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54DE3"/>
    <w:rsid w:val="006A219B"/>
    <w:rsid w:val="006C7874"/>
    <w:rsid w:val="006C7BFC"/>
    <w:rsid w:val="00730747"/>
    <w:rsid w:val="00733880"/>
    <w:rsid w:val="00757749"/>
    <w:rsid w:val="007758AD"/>
    <w:rsid w:val="00781A15"/>
    <w:rsid w:val="007B61A4"/>
    <w:rsid w:val="007E3075"/>
    <w:rsid w:val="007F47D7"/>
    <w:rsid w:val="00807223"/>
    <w:rsid w:val="00810114"/>
    <w:rsid w:val="00812C57"/>
    <w:rsid w:val="00816496"/>
    <w:rsid w:val="00840836"/>
    <w:rsid w:val="00842335"/>
    <w:rsid w:val="008457AD"/>
    <w:rsid w:val="008B6A33"/>
    <w:rsid w:val="008E5E3C"/>
    <w:rsid w:val="008E62FC"/>
    <w:rsid w:val="00902224"/>
    <w:rsid w:val="009303D3"/>
    <w:rsid w:val="00943346"/>
    <w:rsid w:val="009C3FF2"/>
    <w:rsid w:val="009E71AF"/>
    <w:rsid w:val="00A21948"/>
    <w:rsid w:val="00A50667"/>
    <w:rsid w:val="00A706CA"/>
    <w:rsid w:val="00A96F5F"/>
    <w:rsid w:val="00AB465B"/>
    <w:rsid w:val="00B02777"/>
    <w:rsid w:val="00B07FAD"/>
    <w:rsid w:val="00B274C6"/>
    <w:rsid w:val="00B43DD4"/>
    <w:rsid w:val="00B96293"/>
    <w:rsid w:val="00BE4CA3"/>
    <w:rsid w:val="00C05731"/>
    <w:rsid w:val="00C75161"/>
    <w:rsid w:val="00C762CE"/>
    <w:rsid w:val="00C846E9"/>
    <w:rsid w:val="00C86191"/>
    <w:rsid w:val="00C912F9"/>
    <w:rsid w:val="00CB5DE6"/>
    <w:rsid w:val="00CC14F3"/>
    <w:rsid w:val="00CD231C"/>
    <w:rsid w:val="00CE3425"/>
    <w:rsid w:val="00D447A9"/>
    <w:rsid w:val="00D47D5A"/>
    <w:rsid w:val="00D6398C"/>
    <w:rsid w:val="00D675B0"/>
    <w:rsid w:val="00D766A9"/>
    <w:rsid w:val="00D869C5"/>
    <w:rsid w:val="00DA015B"/>
    <w:rsid w:val="00DA53D3"/>
    <w:rsid w:val="00DB11F4"/>
    <w:rsid w:val="00DB3DCC"/>
    <w:rsid w:val="00DC14B6"/>
    <w:rsid w:val="00DC60CB"/>
    <w:rsid w:val="00DE7200"/>
    <w:rsid w:val="00E024FD"/>
    <w:rsid w:val="00E15D67"/>
    <w:rsid w:val="00E261AC"/>
    <w:rsid w:val="00E60B2D"/>
    <w:rsid w:val="00EA3E5E"/>
    <w:rsid w:val="00ED1393"/>
    <w:rsid w:val="00F01E9F"/>
    <w:rsid w:val="00F0363F"/>
    <w:rsid w:val="00F049AE"/>
    <w:rsid w:val="00F056C0"/>
    <w:rsid w:val="00F11941"/>
    <w:rsid w:val="00F13C50"/>
    <w:rsid w:val="00F34545"/>
    <w:rsid w:val="00F657F1"/>
    <w:rsid w:val="00F74445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30D6-BA65-41C4-A2C8-4561F571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Wijas Emilia</cp:lastModifiedBy>
  <cp:revision>11</cp:revision>
  <cp:lastPrinted>2023-08-28T06:09:00Z</cp:lastPrinted>
  <dcterms:created xsi:type="dcterms:W3CDTF">2023-06-13T09:12:00Z</dcterms:created>
  <dcterms:modified xsi:type="dcterms:W3CDTF">2025-12-18T11:21:00Z</dcterms:modified>
</cp:coreProperties>
</file>